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3720" w:rsidRDefault="004665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CT </w:t>
      </w:r>
      <w:proofErr w:type="spellStart"/>
      <w:r>
        <w:rPr>
          <w:sz w:val="36"/>
          <w:szCs w:val="36"/>
        </w:rPr>
        <w:t>Collecticon</w:t>
      </w:r>
      <w:proofErr w:type="spellEnd"/>
      <w:r>
        <w:rPr>
          <w:sz w:val="36"/>
          <w:szCs w:val="36"/>
        </w:rPr>
        <w:t xml:space="preserve"> Vendor Application</w:t>
      </w:r>
    </w:p>
    <w:p w14:paraId="00000002" w14:textId="46F65558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Vendor name: </w:t>
      </w:r>
    </w:p>
    <w:p w14:paraId="00000003" w14:textId="7334F299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Company Name:</w:t>
      </w:r>
      <w:r>
        <w:rPr>
          <w:color w:val="000000"/>
          <w:sz w:val="34"/>
          <w:szCs w:val="34"/>
        </w:rPr>
        <w:tab/>
      </w:r>
      <w:r>
        <w:rPr>
          <w:color w:val="000000"/>
          <w:sz w:val="34"/>
          <w:szCs w:val="34"/>
        </w:rPr>
        <w:tab/>
      </w:r>
      <w:r>
        <w:rPr>
          <w:color w:val="000000"/>
          <w:sz w:val="34"/>
          <w:szCs w:val="34"/>
        </w:rPr>
        <w:tab/>
      </w:r>
      <w:r>
        <w:rPr>
          <w:color w:val="000000"/>
          <w:sz w:val="34"/>
          <w:szCs w:val="34"/>
        </w:rPr>
        <w:tab/>
      </w:r>
      <w:r>
        <w:rPr>
          <w:color w:val="000000"/>
          <w:sz w:val="34"/>
          <w:szCs w:val="34"/>
        </w:rPr>
        <w:tab/>
      </w:r>
      <w:r>
        <w:rPr>
          <w:color w:val="000000"/>
          <w:sz w:val="34"/>
          <w:szCs w:val="34"/>
        </w:rPr>
        <w:tab/>
        <w:t xml:space="preserve">    </w:t>
      </w:r>
    </w:p>
    <w:p w14:paraId="00000004" w14:textId="514BCB6C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Email address: </w:t>
      </w:r>
    </w:p>
    <w:p w14:paraId="00000005" w14:textId="63C7C12E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Phone Number: </w:t>
      </w:r>
    </w:p>
    <w:p w14:paraId="00000006" w14:textId="77CC3368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What products do you sell?</w:t>
      </w:r>
      <w:r>
        <w:rPr>
          <w:sz w:val="34"/>
          <w:szCs w:val="34"/>
        </w:rPr>
        <w:t xml:space="preserve">  </w:t>
      </w:r>
    </w:p>
    <w:p w14:paraId="00000007" w14:textId="77777777" w:rsidR="007B3720" w:rsidRDefault="004665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What other shows have you done? </w:t>
      </w:r>
    </w:p>
    <w:p w14:paraId="00000009" w14:textId="611338F3" w:rsidR="007B3720" w:rsidRDefault="004665EA" w:rsidP="001D218E">
      <w:pPr>
        <w:rPr>
          <w:color w:val="000000"/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color w:val="000000"/>
          <w:sz w:val="34"/>
          <w:szCs w:val="34"/>
        </w:rPr>
        <w:t>How many spots would you like?  (Spots are $</w:t>
      </w:r>
      <w:r w:rsidR="001D218E">
        <w:rPr>
          <w:color w:val="000000"/>
          <w:sz w:val="34"/>
          <w:szCs w:val="34"/>
        </w:rPr>
        <w:t>125</w:t>
      </w:r>
      <w:r>
        <w:rPr>
          <w:color w:val="000000"/>
          <w:sz w:val="34"/>
          <w:szCs w:val="34"/>
        </w:rPr>
        <w:t xml:space="preserve"> for 1, $</w:t>
      </w:r>
      <w:r w:rsidR="001D218E">
        <w:rPr>
          <w:color w:val="000000"/>
          <w:sz w:val="34"/>
          <w:szCs w:val="34"/>
        </w:rPr>
        <w:t>2</w:t>
      </w:r>
      <w:r>
        <w:rPr>
          <w:color w:val="000000"/>
          <w:sz w:val="34"/>
          <w:szCs w:val="34"/>
        </w:rPr>
        <w:t xml:space="preserve">40 for 2).  </w:t>
      </w:r>
    </w:p>
    <w:p w14:paraId="0000000A" w14:textId="77777777" w:rsidR="007B3720" w:rsidRDefault="007B3720">
      <w:pPr>
        <w:rPr>
          <w:sz w:val="36"/>
          <w:szCs w:val="36"/>
        </w:rPr>
      </w:pPr>
    </w:p>
    <w:p w14:paraId="0000000B" w14:textId="77777777" w:rsidR="007B3720" w:rsidRDefault="004665EA">
      <w:pPr>
        <w:rPr>
          <w:sz w:val="36"/>
          <w:szCs w:val="36"/>
        </w:rPr>
      </w:pPr>
      <w:r>
        <w:rPr>
          <w:sz w:val="36"/>
          <w:szCs w:val="36"/>
        </w:rPr>
        <w:t xml:space="preserve">By renting space at CT </w:t>
      </w:r>
      <w:proofErr w:type="spellStart"/>
      <w:r>
        <w:rPr>
          <w:sz w:val="36"/>
          <w:szCs w:val="36"/>
        </w:rPr>
        <w:t>Collecticon</w:t>
      </w:r>
      <w:proofErr w:type="spellEnd"/>
      <w:r>
        <w:rPr>
          <w:sz w:val="36"/>
          <w:szCs w:val="36"/>
        </w:rPr>
        <w:t xml:space="preserve"> the vendor agrees to the following</w:t>
      </w:r>
    </w:p>
    <w:p w14:paraId="0000000C" w14:textId="77777777" w:rsidR="007B3720" w:rsidRDefault="00466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No refunds</w:t>
      </w:r>
    </w:p>
    <w:p w14:paraId="0000000D" w14:textId="2D60464C" w:rsidR="007B3720" w:rsidRDefault="00466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Spots are </w:t>
      </w:r>
      <w:r w:rsidR="001D218E">
        <w:rPr>
          <w:color w:val="000000"/>
          <w:sz w:val="36"/>
          <w:szCs w:val="36"/>
        </w:rPr>
        <w:t>10x10</w:t>
      </w:r>
      <w:r>
        <w:rPr>
          <w:color w:val="000000"/>
          <w:sz w:val="36"/>
          <w:szCs w:val="36"/>
        </w:rPr>
        <w:t xml:space="preserve"> with nothing in it.  All displays, products, chairs, etc. must be contained in the </w:t>
      </w:r>
      <w:r w:rsidR="001D218E">
        <w:rPr>
          <w:color w:val="000000"/>
          <w:sz w:val="36"/>
          <w:szCs w:val="36"/>
        </w:rPr>
        <w:t>10x10</w:t>
      </w:r>
      <w:r>
        <w:rPr>
          <w:color w:val="000000"/>
          <w:sz w:val="36"/>
          <w:szCs w:val="36"/>
        </w:rPr>
        <w:t xml:space="preserve"> spot.  Due to fire safety laws nothing can be outside your spot at any time.</w:t>
      </w:r>
    </w:p>
    <w:p w14:paraId="0000000E" w14:textId="77777777" w:rsidR="007B3720" w:rsidRDefault="00466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You are a legitimate vendor with all needed tax id’s, etc.  It is the vendors responsibility to have all </w:t>
      </w:r>
      <w:proofErr w:type="gramStart"/>
      <w:r>
        <w:rPr>
          <w:color w:val="000000"/>
          <w:sz w:val="36"/>
          <w:szCs w:val="36"/>
        </w:rPr>
        <w:t>needed</w:t>
      </w:r>
      <w:proofErr w:type="gramEnd"/>
      <w:r>
        <w:rPr>
          <w:color w:val="000000"/>
          <w:sz w:val="36"/>
          <w:szCs w:val="36"/>
        </w:rPr>
        <w:t xml:space="preserve"> paperwork, licenses, insurance and </w:t>
      </w:r>
      <w:proofErr w:type="gramStart"/>
      <w:r>
        <w:rPr>
          <w:color w:val="000000"/>
          <w:sz w:val="36"/>
          <w:szCs w:val="36"/>
        </w:rPr>
        <w:t>ID’s</w:t>
      </w:r>
      <w:proofErr w:type="gramEnd"/>
      <w:r>
        <w:rPr>
          <w:color w:val="000000"/>
          <w:sz w:val="36"/>
          <w:szCs w:val="36"/>
        </w:rPr>
        <w:t xml:space="preserve"> for the State of Connecticut.</w:t>
      </w:r>
    </w:p>
    <w:p w14:paraId="0000000F" w14:textId="77777777" w:rsidR="007B3720" w:rsidRDefault="004665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Vendors agree that all, pictures, video, and other social media that is created at the show is the sole property of CT </w:t>
      </w:r>
      <w:proofErr w:type="spellStart"/>
      <w:r>
        <w:rPr>
          <w:color w:val="000000"/>
          <w:sz w:val="36"/>
          <w:szCs w:val="36"/>
        </w:rPr>
        <w:t>Collecticon</w:t>
      </w:r>
      <w:proofErr w:type="spellEnd"/>
      <w:r>
        <w:rPr>
          <w:color w:val="000000"/>
          <w:sz w:val="36"/>
          <w:szCs w:val="36"/>
        </w:rPr>
        <w:t xml:space="preserve"> and will be utilized on various social media sources.</w:t>
      </w:r>
    </w:p>
    <w:sectPr w:rsidR="007B37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61F8"/>
    <w:multiLevelType w:val="multilevel"/>
    <w:tmpl w:val="49628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535"/>
    <w:multiLevelType w:val="multilevel"/>
    <w:tmpl w:val="2EE0B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28958">
    <w:abstractNumId w:val="1"/>
  </w:num>
  <w:num w:numId="2" w16cid:durableId="56376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20"/>
    <w:rsid w:val="001D218E"/>
    <w:rsid w:val="004665EA"/>
    <w:rsid w:val="007B3720"/>
    <w:rsid w:val="00A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573F"/>
  <w15:docId w15:val="{6DAC69C8-049E-46E4-A784-AC84945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8xOWTVdAvdZ4iFqtwl2On60ww==">AMUW2mUjMkwUKRJGd21AIK+Wc6+0eYCnRpUWQ8Um9MichJ9+LaC15QxM7+a60rSIdJFFrkSCltfHWgM9oW79XTc/as4yl0b+ketL8QK4v9/zVVyyMIYbHK0=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Windows User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Tuliano</dc:creator>
  <cp:lastModifiedBy>Katharynne Hebert</cp:lastModifiedBy>
  <cp:revision>2</cp:revision>
  <dcterms:created xsi:type="dcterms:W3CDTF">2024-01-08T01:05:00Z</dcterms:created>
  <dcterms:modified xsi:type="dcterms:W3CDTF">2024-01-08T01:05:00Z</dcterms:modified>
</cp:coreProperties>
</file>